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13" w:rsidRDefault="00C93562" w:rsidP="00C93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Академиялық оралымдылық шеңберінде шетелде оқу конкурсына қатысу үшін қажетті құжаттар тізімі </w:t>
      </w:r>
    </w:p>
    <w:p w:rsidR="00C93562" w:rsidRDefault="00C93562" w:rsidP="00C93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562" w:rsidRDefault="00EB0DC7" w:rsidP="00C935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74C8B">
        <w:rPr>
          <w:rFonts w:ascii="Times New Roman" w:hAnsi="Times New Roman" w:cs="Times New Roman"/>
          <w:sz w:val="24"/>
          <w:szCs w:val="24"/>
          <w:lang w:val="kk-KZ"/>
        </w:rPr>
        <w:t>Шетелге, оның ішінде академиялық оралымдылық шеңберінде оқытуға жіберу қағидаларын бекіту туралы</w:t>
      </w:r>
      <w:r w:rsidR="002C7DA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2008 жылғы 19 қарашадағы </w:t>
      </w:r>
      <w:r w:rsidR="002C7DA4" w:rsidRPr="002C7DA4">
        <w:rPr>
          <w:rFonts w:ascii="Times New Roman" w:hAnsi="Times New Roman" w:cs="Times New Roman"/>
          <w:sz w:val="24"/>
          <w:szCs w:val="24"/>
          <w:lang w:val="kk-KZ"/>
        </w:rPr>
        <w:t xml:space="preserve">№ 613 </w:t>
      </w:r>
      <w:r w:rsidR="002C7DA4">
        <w:rPr>
          <w:rFonts w:ascii="Times New Roman" w:hAnsi="Times New Roman" w:cs="Times New Roman"/>
          <w:sz w:val="24"/>
          <w:szCs w:val="24"/>
          <w:lang w:val="kk-KZ"/>
        </w:rPr>
        <w:t xml:space="preserve">бұйрығы. Қазақстан Республикасы Әділет министрлігінде 2009 жылғы 22 қаңтарда </w:t>
      </w:r>
      <w:r w:rsidR="002C7DA4" w:rsidRPr="009802DD">
        <w:rPr>
          <w:rFonts w:ascii="Times New Roman" w:hAnsi="Times New Roman" w:cs="Times New Roman"/>
          <w:sz w:val="24"/>
          <w:szCs w:val="24"/>
          <w:lang w:val="kk-KZ"/>
        </w:rPr>
        <w:t xml:space="preserve">№ 5499 </w:t>
      </w:r>
      <w:r w:rsidR="002C7DA4">
        <w:rPr>
          <w:rFonts w:ascii="Times New Roman" w:hAnsi="Times New Roman" w:cs="Times New Roman"/>
          <w:sz w:val="24"/>
          <w:szCs w:val="24"/>
          <w:lang w:val="kk-KZ"/>
        </w:rPr>
        <w:t>болып тіркелген</w:t>
      </w:r>
      <w:r w:rsidRPr="002C7DA4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36E34" w:rsidRDefault="00F72F99" w:rsidP="00C935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9737E1" w:rsidRPr="00E672FB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https://adilet.zan.kz/kaz/docs/V080005499_</w:t>
        </w:r>
      </w:hyperlink>
      <w:r w:rsidR="009737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737E1" w:rsidRDefault="009737E1" w:rsidP="00C935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37E1" w:rsidRDefault="00DE0210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 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қатарынан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үміткердің шетелде академиялық оралымдылық 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шеңберінде оқу конкурсына қатысу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8B9">
        <w:rPr>
          <w:rFonts w:ascii="Times New Roman" w:hAnsi="Times New Roman" w:cs="Times New Roman"/>
          <w:sz w:val="24"/>
          <w:szCs w:val="24"/>
          <w:lang w:val="kk-KZ"/>
        </w:rPr>
        <w:t xml:space="preserve">толтырылған 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сауалнама</w:t>
      </w:r>
      <w:r w:rsidR="00BA38B9" w:rsidRPr="00BA38B9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BA38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02DD" w:rsidRDefault="009802DD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азаматының 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төлқұжаты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02D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нотариалды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куәландырылған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түрлі-түсті көшірме</w:t>
      </w:r>
      <w:r w:rsidRPr="009802D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D0D23" w:rsidRPr="003D0D23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3D0D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0D23" w:rsidRDefault="000E6085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Ағымдағы оқу үлгерімі туралы транскрипт </w:t>
      </w:r>
      <w:r w:rsidRPr="000E6085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оқу кезеңінің барлық мерзіміндегі бағалары</w:t>
      </w:r>
      <w:r w:rsidRPr="000E6085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қазақ, орыс және ағылшын тілдерінде</w:t>
      </w:r>
      <w:r w:rsidRPr="000E6085"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6085" w:rsidRDefault="00293FD0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оқу жоспар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0068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72209">
        <w:rPr>
          <w:rFonts w:ascii="Times New Roman" w:hAnsi="Times New Roman" w:cs="Times New Roman"/>
          <w:sz w:val="24"/>
          <w:szCs w:val="24"/>
          <w:lang w:val="kk-KZ"/>
        </w:rPr>
        <w:t>академи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 xml:space="preserve">ялық оралымдылық шеңберінде оқуға баруға </w:t>
      </w:r>
      <w:r w:rsidR="00100682">
        <w:rPr>
          <w:rFonts w:ascii="Times New Roman" w:hAnsi="Times New Roman" w:cs="Times New Roman"/>
          <w:sz w:val="24"/>
          <w:szCs w:val="24"/>
          <w:lang w:val="kk-KZ"/>
        </w:rPr>
        <w:t>жоспарланған семестрге</w:t>
      </w:r>
      <w:r w:rsidRPr="0010068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00682" w:rsidRPr="00100682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006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0682" w:rsidRDefault="00CB0D39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тілін меңгеру денгейін растайтын халықаралық тұрғыда </w:t>
      </w:r>
      <w:r w:rsidR="0030160A">
        <w:rPr>
          <w:rFonts w:ascii="Times New Roman" w:hAnsi="Times New Roman" w:cs="Times New Roman"/>
          <w:sz w:val="24"/>
          <w:szCs w:val="24"/>
          <w:lang w:val="kk-KZ"/>
        </w:rPr>
        <w:t xml:space="preserve">танылған сертификат </w:t>
      </w:r>
      <w:r w:rsidR="0030160A" w:rsidRPr="0030160A">
        <w:rPr>
          <w:rFonts w:ascii="Times New Roman" w:hAnsi="Times New Roman" w:cs="Times New Roman"/>
          <w:sz w:val="24"/>
          <w:szCs w:val="24"/>
          <w:lang w:val="kk-KZ"/>
        </w:rPr>
        <w:t>(IELTS, TOEFL);</w:t>
      </w:r>
      <w:r w:rsidR="003016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0160A" w:rsidRDefault="00FD7DCC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Соңғы 3 жыл ішінде республикалық және халықаралық деңгейдегі ынталандыру марапаттары </w:t>
      </w:r>
      <w:r w:rsidRPr="00FD7DCC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бар болған жағдайда</w:t>
      </w:r>
      <w:r w:rsidRPr="00FD7DCC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7DC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дипломдар, грамоталар, алғыс</w:t>
      </w:r>
      <w:r>
        <w:rPr>
          <w:rFonts w:ascii="Times New Roman" w:hAnsi="Times New Roman" w:cs="Times New Roman"/>
          <w:sz w:val="24"/>
          <w:szCs w:val="24"/>
          <w:lang w:val="kk-KZ"/>
        </w:rPr>
        <w:t>хаттар, сертификаттар</w:t>
      </w:r>
      <w:r w:rsidRPr="00FD7DCC">
        <w:rPr>
          <w:rFonts w:ascii="Times New Roman" w:hAnsi="Times New Roman" w:cs="Times New Roman"/>
          <w:sz w:val="24"/>
          <w:szCs w:val="24"/>
          <w:lang w:val="kk-KZ"/>
        </w:rPr>
        <w:t>);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D7DCC" w:rsidRDefault="00F85B11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Куратордың, білім беру бағдарламасының жетекшісінің және жоғары мектеп деканының қолы қойылған ұсыныс хат</w:t>
      </w:r>
      <w:r w:rsidRPr="00F85B11"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85B11" w:rsidRDefault="00217581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Үміткердің ата-анасының, қамқоршыларының, заңды өкілдерінің жазбаша келісімі</w:t>
      </w:r>
      <w:r w:rsidRPr="00217581"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1AB8" w:rsidRDefault="009F1AB8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Студент отбасының көп балалы екенін растау үшін төрт немесе одан да көп бірге тұратын кәмелеттік жасқа толмаған балалардың туу туралы куәлі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інің көшірмесі немесе соттың асырап алу туралы шешімінің көшірмесі, барлық кәмелеттік жасқа толмаған бала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ың мекенжай анықтамасы</w:t>
      </w:r>
      <w:r w:rsidRPr="009F1AB8"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F1AB8" w:rsidRDefault="00B53C2C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Студенттің ата-анасының жоқ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 xml:space="preserve"> екенін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растайтын құжат </w:t>
      </w:r>
      <w:r w:rsidRPr="00B53C2C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жетім балаларға немесе ата-анасының қамқорлығынсыз қалған студенттерге арналған санаттағы студенттер үшін</w:t>
      </w:r>
      <w:r w:rsidRPr="00B53C2C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C2C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болған жағдайда</w:t>
      </w:r>
      <w:r w:rsidRPr="00B53C2C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B53C2C" w:rsidRPr="002B655C" w:rsidRDefault="00605C56" w:rsidP="002B65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«Медициналық-әлеуметтік сараптама жүргізу қағидаларын бекіту туралы» Қазақстан Республикасы Денсаулық сақтау және әлеуметтік даму министрінің 2015 жылғы 30 қаңтардағы № 44 бұйрығымен бекітілген </w:t>
      </w:r>
      <w:r w:rsidRPr="00605C56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Нормативтік құқықтық актілерді мемлекеттік тіркеу тізілімінде </w:t>
      </w:r>
      <w:r w:rsidRPr="00605C56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10589 тіркелген</w:t>
      </w:r>
      <w:r w:rsidRPr="00605C5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2F99">
        <w:rPr>
          <w:rFonts w:ascii="Times New Roman" w:hAnsi="Times New Roman" w:cs="Times New Roman"/>
          <w:sz w:val="24"/>
          <w:szCs w:val="24"/>
          <w:lang w:val="kk-KZ"/>
        </w:rPr>
        <w:t xml:space="preserve"> нысан бойынша мүгедектігі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анықтама</w:t>
      </w:r>
      <w:r w:rsidRPr="00605C56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болған жағдайда</w:t>
      </w:r>
      <w:r w:rsidRPr="00605C56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sectPr w:rsidR="00B53C2C" w:rsidRPr="002B655C" w:rsidSect="001211F5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66CDF"/>
    <w:multiLevelType w:val="hybridMultilevel"/>
    <w:tmpl w:val="CA7A4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44"/>
    <w:rsid w:val="000E6085"/>
    <w:rsid w:val="00100682"/>
    <w:rsid w:val="001211F5"/>
    <w:rsid w:val="00172209"/>
    <w:rsid w:val="00217581"/>
    <w:rsid w:val="00236E34"/>
    <w:rsid w:val="00293FD0"/>
    <w:rsid w:val="002B655C"/>
    <w:rsid w:val="002C7DA4"/>
    <w:rsid w:val="0030160A"/>
    <w:rsid w:val="003D0D23"/>
    <w:rsid w:val="00574C8B"/>
    <w:rsid w:val="00605C56"/>
    <w:rsid w:val="009737E1"/>
    <w:rsid w:val="009802DD"/>
    <w:rsid w:val="00992A44"/>
    <w:rsid w:val="009F1AB8"/>
    <w:rsid w:val="00B53C2C"/>
    <w:rsid w:val="00BA38B9"/>
    <w:rsid w:val="00C93562"/>
    <w:rsid w:val="00CB0D39"/>
    <w:rsid w:val="00DE0210"/>
    <w:rsid w:val="00EB0DC7"/>
    <w:rsid w:val="00ED0913"/>
    <w:rsid w:val="00F72F99"/>
    <w:rsid w:val="00F85B11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679B5-C453-4D50-9C74-D5E8E1B1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7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08000549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23</cp:revision>
  <dcterms:created xsi:type="dcterms:W3CDTF">2025-04-02T04:32:00Z</dcterms:created>
  <dcterms:modified xsi:type="dcterms:W3CDTF">2025-04-02T12:53:00Z</dcterms:modified>
</cp:coreProperties>
</file>